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3C3452" w:rsidRDefault="00B23878" w:rsidP="003A6375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687E28" w:rsidRPr="00687E28" w:rsidRDefault="00A16CA5" w:rsidP="003A6375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687E28" w:rsidRPr="00687E28">
        <w:rPr>
          <w:rFonts w:ascii="Times New Roman" w:eastAsia="Times New Roman" w:hAnsi="Times New Roman" w:cs="Times New Roman"/>
          <w:color w:val="auto"/>
          <w:sz w:val="28"/>
          <w:szCs w:val="28"/>
        </w:rPr>
        <w:t>При</w:t>
      </w:r>
      <w:r w:rsidR="00687E28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687E28" w:rsidRPr="00687E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 уведомлений о планируемых строительстве </w:t>
      </w:r>
      <w:proofErr w:type="gramEnd"/>
    </w:p>
    <w:p w:rsidR="00687E28" w:rsidRPr="00687E28" w:rsidRDefault="00687E28" w:rsidP="003A6375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7E28">
        <w:rPr>
          <w:rFonts w:ascii="Times New Roman" w:eastAsia="Times New Roman" w:hAnsi="Times New Roman" w:cs="Times New Roman"/>
          <w:color w:val="auto"/>
          <w:sz w:val="28"/>
          <w:szCs w:val="28"/>
        </w:rPr>
        <w:t>или реконструкции объекта инд</w:t>
      </w:r>
      <w:r w:rsidRPr="00687E28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687E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видуального жилищного </w:t>
      </w:r>
    </w:p>
    <w:p w:rsidR="00A16CA5" w:rsidRPr="003C3452" w:rsidRDefault="00687E28" w:rsidP="003A6375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87E28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строительства или садового дома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5B75CE" w:rsidRDefault="003608EF" w:rsidP="003A6375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5B75CE" w:rsidRDefault="003608EF" w:rsidP="003A6375">
      <w:pPr>
        <w:spacing w:line="23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3C3452" w:rsidRDefault="00027C06" w:rsidP="003A6375">
      <w:pPr>
        <w:pStyle w:val="20"/>
        <w:spacing w:after="0" w:line="230" w:lineRule="auto"/>
        <w:ind w:firstLine="0"/>
        <w:rPr>
          <w:color w:val="auto"/>
        </w:rPr>
      </w:pPr>
      <w:r w:rsidRPr="003C3452">
        <w:rPr>
          <w:color w:val="auto"/>
        </w:rPr>
        <w:t>ПЕРЕЧЕНЬ</w:t>
      </w:r>
    </w:p>
    <w:p w:rsidR="00027C06" w:rsidRPr="003C3452" w:rsidRDefault="00027C06" w:rsidP="003A6375">
      <w:pPr>
        <w:pStyle w:val="20"/>
        <w:spacing w:after="0" w:line="230" w:lineRule="auto"/>
        <w:ind w:firstLine="0"/>
        <w:rPr>
          <w:color w:val="auto"/>
        </w:rPr>
      </w:pPr>
      <w:r w:rsidRPr="003C3452">
        <w:rPr>
          <w:color w:val="auto"/>
        </w:rPr>
        <w:t>условных обозначений и сокращений</w:t>
      </w:r>
    </w:p>
    <w:p w:rsidR="00027C06" w:rsidRPr="005B75CE" w:rsidRDefault="00027C06" w:rsidP="003A6375">
      <w:pPr>
        <w:pStyle w:val="20"/>
        <w:spacing w:after="0" w:line="230" w:lineRule="auto"/>
        <w:ind w:hanging="119"/>
        <w:rPr>
          <w:color w:val="auto"/>
          <w:sz w:val="26"/>
          <w:szCs w:val="26"/>
        </w:rPr>
      </w:pPr>
    </w:p>
    <w:p w:rsidR="00027C06" w:rsidRPr="003C3452" w:rsidRDefault="00027C06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>1. Регламент – административный регламент предоставления муниц</w:t>
      </w:r>
      <w:r w:rsidRPr="003C3452">
        <w:rPr>
          <w:color w:val="auto"/>
        </w:rPr>
        <w:t>и</w:t>
      </w:r>
      <w:r w:rsidRPr="003C3452">
        <w:rPr>
          <w:color w:val="auto"/>
        </w:rPr>
        <w:t>пальной услуги «</w:t>
      </w:r>
      <w:r w:rsidR="00687E28" w:rsidRPr="00687E28">
        <w:rPr>
          <w:color w:val="auto"/>
        </w:rPr>
        <w:t>При</w:t>
      </w:r>
      <w:r w:rsidR="00687E28">
        <w:rPr>
          <w:color w:val="auto"/>
        </w:rPr>
        <w:t>е</w:t>
      </w:r>
      <w:r w:rsidR="00687E28" w:rsidRPr="00687E28">
        <w:rPr>
          <w:color w:val="auto"/>
        </w:rPr>
        <w:t xml:space="preserve">м уведомлений о планируемых </w:t>
      </w:r>
      <w:proofErr w:type="gramStart"/>
      <w:r w:rsidR="00687E28" w:rsidRPr="00687E28">
        <w:rPr>
          <w:color w:val="auto"/>
        </w:rPr>
        <w:t>строительстве</w:t>
      </w:r>
      <w:proofErr w:type="gramEnd"/>
      <w:r w:rsidR="00687E28" w:rsidRPr="00687E28">
        <w:rPr>
          <w:color w:val="auto"/>
        </w:rPr>
        <w:t xml:space="preserve"> или реко</w:t>
      </w:r>
      <w:r w:rsidR="00687E28" w:rsidRPr="00687E28">
        <w:rPr>
          <w:color w:val="auto"/>
        </w:rPr>
        <w:t>н</w:t>
      </w:r>
      <w:r w:rsidR="00687E28" w:rsidRPr="00687E28">
        <w:rPr>
          <w:color w:val="auto"/>
        </w:rPr>
        <w:t>струкции объекта индивидуального жилищного строительства или садового дома</w:t>
      </w:r>
      <w:r w:rsidRPr="003C3452">
        <w:rPr>
          <w:color w:val="auto"/>
        </w:rPr>
        <w:t>».</w:t>
      </w:r>
    </w:p>
    <w:p w:rsidR="00027C06" w:rsidRDefault="00027C06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2. </w:t>
      </w:r>
      <w:proofErr w:type="gramStart"/>
      <w:r w:rsidRPr="003C3452">
        <w:rPr>
          <w:color w:val="auto"/>
        </w:rPr>
        <w:t xml:space="preserve">Муниципальная услуга – муниципальная услуга по </w:t>
      </w:r>
      <w:r w:rsidRPr="003C3452">
        <w:rPr>
          <w:rFonts w:hint="eastAsia"/>
          <w:color w:val="auto"/>
        </w:rPr>
        <w:t xml:space="preserve">предоставлению администрацией муниципального образования </w:t>
      </w:r>
      <w:r w:rsidR="008525AB">
        <w:rPr>
          <w:rFonts w:hint="eastAsia"/>
        </w:rPr>
        <w:t>Брюховецкий муниципальный район Краснодарского края</w:t>
      </w:r>
      <w:r w:rsidRPr="003C3452">
        <w:rPr>
          <w:rFonts w:hint="eastAsia"/>
          <w:color w:val="auto"/>
        </w:rPr>
        <w:t xml:space="preserve"> </w:t>
      </w:r>
      <w:r w:rsidR="008525AB">
        <w:rPr>
          <w:rFonts w:hint="eastAsia"/>
          <w:color w:val="auto"/>
        </w:rPr>
        <w:t xml:space="preserve">муниципальной услуги по приему уведомлений о планируемых строительстве или реконструкции объекта индивидуального </w:t>
      </w:r>
      <w:r w:rsidR="008525AB" w:rsidRPr="00653E33">
        <w:rPr>
          <w:rFonts w:hint="eastAsia"/>
          <w:color w:val="auto"/>
        </w:rPr>
        <w:t>ж</w:t>
      </w:r>
      <w:r w:rsidR="008525AB" w:rsidRPr="00653E33">
        <w:rPr>
          <w:rFonts w:hint="eastAsia"/>
          <w:color w:val="auto"/>
        </w:rPr>
        <w:t>и</w:t>
      </w:r>
      <w:r w:rsidR="008525AB" w:rsidRPr="00653E33">
        <w:rPr>
          <w:rFonts w:hint="eastAsia"/>
          <w:color w:val="auto"/>
        </w:rPr>
        <w:t>лищного строительства или садового дома</w:t>
      </w:r>
      <w:r w:rsidRPr="00653E33">
        <w:rPr>
          <w:color w:val="auto"/>
        </w:rPr>
        <w:t>.</w:t>
      </w:r>
      <w:proofErr w:type="gramEnd"/>
    </w:p>
    <w:p w:rsidR="008B0655" w:rsidRDefault="007A2BFF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>3</w:t>
      </w:r>
      <w:r w:rsidR="008B0655" w:rsidRPr="003C3452">
        <w:rPr>
          <w:color w:val="auto"/>
        </w:rPr>
        <w:t>. Заявители – заявители на получение муниципальной услуги.</w:t>
      </w:r>
    </w:p>
    <w:p w:rsidR="008B0655" w:rsidRDefault="007A2BFF" w:rsidP="003A6375">
      <w:pPr>
        <w:pStyle w:val="20"/>
        <w:spacing w:after="0" w:line="230" w:lineRule="auto"/>
        <w:ind w:firstLine="709"/>
        <w:jc w:val="both"/>
      </w:pPr>
      <w:r>
        <w:t>4</w:t>
      </w:r>
      <w:r w:rsidR="008B0655">
        <w:t xml:space="preserve">. </w:t>
      </w:r>
      <w:r w:rsidR="008B0655">
        <w:rPr>
          <w:rFonts w:hint="eastAsia"/>
          <w:color w:val="auto"/>
        </w:rPr>
        <w:t>Федеральный закон № 210-ФЗ - Федеральный закон от 27 июля 2010 г. № 210-ФЗ «Об организации предоставления государственных и муниципальных услуг»</w:t>
      </w:r>
      <w:r w:rsidR="008B0655">
        <w:t>.</w:t>
      </w:r>
    </w:p>
    <w:p w:rsidR="007A4CB1" w:rsidRDefault="007A2BFF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7A4CB1" w:rsidRPr="003C3452">
        <w:rPr>
          <w:color w:val="auto"/>
        </w:rPr>
        <w:t>. Категории (признаки) заявителей – категории (признаки) заявителей, сведения о которых размещаются в реестре услуг и в федеральной госуда</w:t>
      </w:r>
      <w:r w:rsidR="007A4CB1" w:rsidRPr="003C3452">
        <w:rPr>
          <w:color w:val="auto"/>
        </w:rPr>
        <w:t>р</w:t>
      </w:r>
      <w:r w:rsidR="007A4CB1" w:rsidRPr="003C3452">
        <w:rPr>
          <w:color w:val="auto"/>
        </w:rPr>
        <w:t xml:space="preserve">ственной информационной системе «Единый портал государственных </w:t>
      </w:r>
    </w:p>
    <w:p w:rsidR="007A4CB1" w:rsidRPr="003C3452" w:rsidRDefault="007A4CB1" w:rsidP="003A6375">
      <w:pPr>
        <w:pStyle w:val="20"/>
        <w:spacing w:after="0" w:line="230" w:lineRule="auto"/>
        <w:ind w:firstLine="0"/>
        <w:jc w:val="both"/>
        <w:rPr>
          <w:color w:val="auto"/>
        </w:rPr>
      </w:pPr>
      <w:r w:rsidRPr="003C3452">
        <w:rPr>
          <w:color w:val="auto"/>
        </w:rPr>
        <w:t>и муниципальных услуг (функций)», и (или) на региональном портале госуда</w:t>
      </w:r>
      <w:r w:rsidRPr="003C3452">
        <w:rPr>
          <w:color w:val="auto"/>
        </w:rPr>
        <w:t>р</w:t>
      </w:r>
      <w:r w:rsidRPr="003C3452">
        <w:rPr>
          <w:color w:val="auto"/>
        </w:rPr>
        <w:t>ственных и муниципальных услуг Краснодарского края в информацио</w:t>
      </w:r>
      <w:r w:rsidRPr="003C3452">
        <w:rPr>
          <w:color w:val="auto"/>
        </w:rPr>
        <w:t>н</w:t>
      </w:r>
      <w:r w:rsidRPr="003C3452">
        <w:rPr>
          <w:color w:val="auto"/>
        </w:rPr>
        <w:t>но-телекоммуникационной сети Интернет.</w:t>
      </w:r>
    </w:p>
    <w:p w:rsidR="007A4CB1" w:rsidRPr="003C3452" w:rsidRDefault="007A2BFF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>6</w:t>
      </w:r>
      <w:r w:rsidR="007A4CB1" w:rsidRPr="003C3452">
        <w:rPr>
          <w:color w:val="auto"/>
        </w:rPr>
        <w:t>. Портал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7A4CB1" w:rsidRPr="003C3452" w:rsidRDefault="007A2BFF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>7</w:t>
      </w:r>
      <w:r w:rsidR="007A4CB1" w:rsidRPr="005F04A2">
        <w:rPr>
          <w:color w:val="auto"/>
        </w:rPr>
        <w:t>.</w:t>
      </w:r>
      <w:r w:rsidR="007A4CB1" w:rsidRPr="003C3452">
        <w:rPr>
          <w:color w:val="auto"/>
        </w:rPr>
        <w:t xml:space="preserve"> Орган, предоставляющий муниципальную услугу, – администрация муниципального образования </w:t>
      </w:r>
      <w:r w:rsidR="007A4CB1">
        <w:rPr>
          <w:rFonts w:hint="eastAsia"/>
        </w:rPr>
        <w:t>Брюховецкий муниципальный район Краснода</w:t>
      </w:r>
      <w:r w:rsidR="007A4CB1">
        <w:rPr>
          <w:rFonts w:hint="eastAsia"/>
        </w:rPr>
        <w:t>р</w:t>
      </w:r>
      <w:r w:rsidR="007A4CB1">
        <w:rPr>
          <w:rFonts w:hint="eastAsia"/>
        </w:rPr>
        <w:t>ского края</w:t>
      </w:r>
      <w:r w:rsidR="007A4CB1" w:rsidRPr="003C3452">
        <w:rPr>
          <w:color w:val="auto"/>
        </w:rPr>
        <w:t>.</w:t>
      </w:r>
    </w:p>
    <w:p w:rsidR="007A4CB1" w:rsidRPr="003C3452" w:rsidRDefault="007A2BFF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>8</w:t>
      </w:r>
      <w:r w:rsidR="007A4CB1" w:rsidRPr="003C3452">
        <w:rPr>
          <w:color w:val="auto"/>
        </w:rPr>
        <w:t xml:space="preserve">. Уполномоченный орган – </w:t>
      </w:r>
      <w:r w:rsidR="007A4CB1" w:rsidRPr="003C3452">
        <w:rPr>
          <w:rFonts w:hint="eastAsia"/>
          <w:color w:val="auto"/>
          <w:lang w:eastAsia="ar-SA" w:bidi="ar-SA"/>
        </w:rPr>
        <w:t>отдел по архитектуре и градостроительству управления по архитектуре, строительству и ЖКХ администрации муниц</w:t>
      </w:r>
      <w:r w:rsidR="007A4CB1" w:rsidRPr="003C3452">
        <w:rPr>
          <w:rFonts w:hint="eastAsia"/>
          <w:color w:val="auto"/>
          <w:lang w:eastAsia="ar-SA" w:bidi="ar-SA"/>
        </w:rPr>
        <w:t>и</w:t>
      </w:r>
      <w:r w:rsidR="007A4CB1" w:rsidRPr="003C3452">
        <w:rPr>
          <w:rFonts w:hint="eastAsia"/>
          <w:color w:val="auto"/>
          <w:lang w:eastAsia="ar-SA" w:bidi="ar-SA"/>
        </w:rPr>
        <w:t xml:space="preserve">пального образования </w:t>
      </w:r>
      <w:r w:rsidR="003A6375">
        <w:rPr>
          <w:rFonts w:hint="eastAsia"/>
        </w:rPr>
        <w:t>Брюховецкий муниципальный район Краснодарского края</w:t>
      </w:r>
      <w:r w:rsidR="007A4CB1" w:rsidRPr="003C3452">
        <w:rPr>
          <w:color w:val="auto"/>
        </w:rPr>
        <w:t>.</w:t>
      </w:r>
    </w:p>
    <w:p w:rsidR="007A4CB1" w:rsidRPr="003C3452" w:rsidRDefault="007A2BFF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>9</w:t>
      </w:r>
      <w:r w:rsidR="007A4CB1" w:rsidRPr="003C3452">
        <w:rPr>
          <w:color w:val="auto"/>
        </w:rPr>
        <w:t>. МФЦ – государственное автономное учреждение Краснодарского края «Многофункциональный центр предоставления государственных и муниц</w:t>
      </w:r>
      <w:r w:rsidR="007A4CB1" w:rsidRPr="003C3452">
        <w:rPr>
          <w:color w:val="auto"/>
        </w:rPr>
        <w:t>и</w:t>
      </w:r>
      <w:r w:rsidR="007A4CB1" w:rsidRPr="003C3452">
        <w:rPr>
          <w:color w:val="auto"/>
        </w:rPr>
        <w:t>пальных услуг Краснодарского края».</w:t>
      </w:r>
    </w:p>
    <w:p w:rsidR="007A4CB1" w:rsidRDefault="00653E33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10. </w:t>
      </w:r>
      <w:proofErr w:type="gramStart"/>
      <w:r w:rsidR="007A4CB1">
        <w:rPr>
          <w:color w:val="auto"/>
        </w:rPr>
        <w:t>У</w:t>
      </w:r>
      <w:r w:rsidR="007A4CB1">
        <w:rPr>
          <w:rFonts w:hint="eastAsia"/>
          <w:color w:val="auto"/>
        </w:rPr>
        <w:t>ведомление о соответствии</w:t>
      </w:r>
      <w:r w:rsidR="007A4CB1">
        <w:rPr>
          <w:color w:val="auto"/>
        </w:rPr>
        <w:t xml:space="preserve"> - </w:t>
      </w:r>
      <w:r w:rsidR="007A4CB1">
        <w:rPr>
          <w:rFonts w:hint="eastAsia"/>
          <w:color w:val="auto"/>
        </w:rPr>
        <w:t xml:space="preserve">уведомление о соответствии указанных </w:t>
      </w:r>
      <w:r w:rsidR="007A4CB1">
        <w:rPr>
          <w:rFonts w:hint="eastAsia"/>
          <w:color w:val="auto"/>
        </w:rPr>
        <w:lastRenderedPageBreak/>
        <w:t>в уведомлении о планируемых строительстве или реконструкции объекта и</w:t>
      </w:r>
      <w:r w:rsidR="007A4CB1">
        <w:rPr>
          <w:rFonts w:hint="eastAsia"/>
          <w:color w:val="auto"/>
        </w:rPr>
        <w:t>н</w:t>
      </w:r>
      <w:r w:rsidR="007A4CB1">
        <w:rPr>
          <w:rFonts w:hint="eastAsia"/>
          <w:color w:val="auto"/>
        </w:rPr>
        <w:t>дивидуального жилищного строительства или садового дома параметров об</w:t>
      </w:r>
      <w:r w:rsidR="007A4CB1">
        <w:rPr>
          <w:rFonts w:hint="eastAsia"/>
          <w:color w:val="auto"/>
        </w:rPr>
        <w:t>ъ</w:t>
      </w:r>
      <w:r w:rsidR="007A4CB1">
        <w:rPr>
          <w:rFonts w:hint="eastAsia"/>
          <w:color w:val="auto"/>
        </w:rPr>
        <w:t>екта индивидуального жилищного строительства или садового дома устано</w:t>
      </w:r>
      <w:r w:rsidR="007A4CB1">
        <w:rPr>
          <w:rFonts w:hint="eastAsia"/>
          <w:color w:val="auto"/>
        </w:rPr>
        <w:t>в</w:t>
      </w:r>
      <w:r w:rsidR="007A4CB1">
        <w:rPr>
          <w:rFonts w:hint="eastAsia"/>
          <w:color w:val="auto"/>
        </w:rPr>
        <w:t>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7A4CB1">
        <w:rPr>
          <w:color w:val="auto"/>
        </w:rPr>
        <w:t>.</w:t>
      </w:r>
      <w:proofErr w:type="gramEnd"/>
    </w:p>
    <w:p w:rsidR="007A4CB1" w:rsidRDefault="00653E33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11. </w:t>
      </w:r>
      <w:proofErr w:type="gramStart"/>
      <w:r w:rsidR="007A4CB1">
        <w:rPr>
          <w:color w:val="auto"/>
        </w:rPr>
        <w:t>У</w:t>
      </w:r>
      <w:r w:rsidR="007A4CB1">
        <w:rPr>
          <w:rFonts w:hint="eastAsia"/>
          <w:color w:val="auto"/>
        </w:rPr>
        <w:t>ведомление о несоответствии</w:t>
      </w:r>
      <w:r w:rsidR="007A4CB1">
        <w:rPr>
          <w:color w:val="auto"/>
        </w:rPr>
        <w:t xml:space="preserve"> - </w:t>
      </w:r>
      <w:r w:rsidR="00FF6327">
        <w:rPr>
          <w:rFonts w:hint="eastAsia"/>
          <w:color w:val="auto"/>
        </w:rPr>
        <w:t>уведомление о несоответствии ук</w:t>
      </w:r>
      <w:r w:rsidR="00FF6327">
        <w:rPr>
          <w:rFonts w:hint="eastAsia"/>
          <w:color w:val="auto"/>
        </w:rPr>
        <w:t>а</w:t>
      </w:r>
      <w:r w:rsidR="00FF6327">
        <w:rPr>
          <w:rFonts w:hint="eastAsia"/>
          <w:color w:val="auto"/>
        </w:rPr>
        <w:t>занных в уведомлении о планируемых строительстве или реконструкции об</w:t>
      </w:r>
      <w:r w:rsidR="00FF6327">
        <w:rPr>
          <w:rFonts w:hint="eastAsia"/>
          <w:color w:val="auto"/>
        </w:rPr>
        <w:t>ъ</w:t>
      </w:r>
      <w:r w:rsidR="00FF6327">
        <w:rPr>
          <w:rFonts w:hint="eastAsia"/>
          <w:color w:val="auto"/>
        </w:rPr>
        <w:t>екта индивидуального жилищного строительства или садового дома параметров объекта индивидуального жилищного строительства или садового дома</w:t>
      </w:r>
      <w:r w:rsidR="00FF6327">
        <w:rPr>
          <w:color w:val="auto"/>
        </w:rPr>
        <w:t>.</w:t>
      </w:r>
      <w:proofErr w:type="gramEnd"/>
    </w:p>
    <w:p w:rsidR="00FF6327" w:rsidRDefault="00653E33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12. </w:t>
      </w:r>
      <w:proofErr w:type="gramStart"/>
      <w:r w:rsidR="00FF6327">
        <w:rPr>
          <w:color w:val="auto"/>
        </w:rPr>
        <w:t>У</w:t>
      </w:r>
      <w:r w:rsidR="00FF6327">
        <w:rPr>
          <w:rFonts w:hint="eastAsia"/>
          <w:color w:val="auto"/>
        </w:rPr>
        <w:t>ведомление о соответствии указанных в уведомлении изменений параметров планируемого строительства</w:t>
      </w:r>
      <w:r w:rsidR="00FF6327">
        <w:rPr>
          <w:color w:val="auto"/>
        </w:rPr>
        <w:t xml:space="preserve"> - </w:t>
      </w:r>
      <w:r w:rsidR="00FF6327">
        <w:rPr>
          <w:rFonts w:hint="eastAsia"/>
          <w:color w:val="auto"/>
        </w:rPr>
        <w:t>уведомление о соответствии ук</w:t>
      </w:r>
      <w:r w:rsidR="00FF6327">
        <w:rPr>
          <w:rFonts w:hint="eastAsia"/>
          <w:color w:val="auto"/>
        </w:rPr>
        <w:t>а</w:t>
      </w:r>
      <w:r w:rsidR="00FF6327">
        <w:rPr>
          <w:rFonts w:hint="eastAsia"/>
          <w:color w:val="auto"/>
        </w:rPr>
        <w:t>занных в уведомлении изменений параметров планируемого строительства или реконструкции объекта индивидуального жилищного строительства или сад</w:t>
      </w:r>
      <w:r w:rsidR="00FF6327">
        <w:rPr>
          <w:rFonts w:hint="eastAsia"/>
          <w:color w:val="auto"/>
        </w:rPr>
        <w:t>о</w:t>
      </w:r>
      <w:r w:rsidR="00FF6327">
        <w:rPr>
          <w:rFonts w:hint="eastAsia"/>
          <w:color w:val="auto"/>
        </w:rPr>
        <w:t>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FF6327">
        <w:rPr>
          <w:color w:val="auto"/>
        </w:rPr>
        <w:t>.</w:t>
      </w:r>
      <w:proofErr w:type="gramEnd"/>
    </w:p>
    <w:p w:rsidR="00FF6327" w:rsidRDefault="00653E33" w:rsidP="003A6375">
      <w:pPr>
        <w:pStyle w:val="20"/>
        <w:spacing w:after="0" w:line="230" w:lineRule="auto"/>
        <w:ind w:firstLine="709"/>
        <w:jc w:val="both"/>
      </w:pPr>
      <w:r>
        <w:t xml:space="preserve">13. </w:t>
      </w:r>
      <w:proofErr w:type="gramStart"/>
      <w:r w:rsidR="00FF6327">
        <w:t>Уведомление о несоответствии указанных в уведомлении изменений параметров планируемого строительства - уведомление о несоответствии ук</w:t>
      </w:r>
      <w:r w:rsidR="00FF6327">
        <w:t>а</w:t>
      </w:r>
      <w:r w:rsidR="00FF6327">
        <w:t>занных в уведомлении изменений параметров планируемого строительства или реконструкции объекта индивидуального жилищного строительства или сад</w:t>
      </w:r>
      <w:r w:rsidR="00FF6327">
        <w:t>о</w:t>
      </w:r>
      <w:r w:rsidR="00FF6327">
        <w:t>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  <w:proofErr w:type="gramEnd"/>
    </w:p>
    <w:p w:rsidR="00FF6327" w:rsidRDefault="00653E33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14. </w:t>
      </w:r>
      <w:r w:rsidR="00FF6327">
        <w:rPr>
          <w:color w:val="auto"/>
        </w:rPr>
        <w:t>Г</w:t>
      </w:r>
      <w:r w:rsidR="00FF6327">
        <w:rPr>
          <w:rFonts w:hint="eastAsia"/>
          <w:color w:val="auto"/>
        </w:rPr>
        <w:t>осударственные информационные системы обеспечения градостр</w:t>
      </w:r>
      <w:r w:rsidR="00FF6327">
        <w:rPr>
          <w:rFonts w:hint="eastAsia"/>
          <w:color w:val="auto"/>
        </w:rPr>
        <w:t>о</w:t>
      </w:r>
      <w:r w:rsidR="00FF6327">
        <w:rPr>
          <w:rFonts w:hint="eastAsia"/>
          <w:color w:val="auto"/>
        </w:rPr>
        <w:t>ительной деятельности</w:t>
      </w:r>
      <w:r w:rsidR="00FF6327">
        <w:rPr>
          <w:color w:val="auto"/>
        </w:rPr>
        <w:t xml:space="preserve"> - </w:t>
      </w:r>
      <w:r w:rsidR="00FF6327">
        <w:rPr>
          <w:rFonts w:hint="eastAsia"/>
          <w:color w:val="auto"/>
        </w:rPr>
        <w:t>государственны</w:t>
      </w:r>
      <w:r w:rsidR="00FF6327">
        <w:rPr>
          <w:color w:val="auto"/>
        </w:rPr>
        <w:t>е</w:t>
      </w:r>
      <w:r w:rsidR="00FF6327">
        <w:rPr>
          <w:rFonts w:hint="eastAsia"/>
          <w:color w:val="auto"/>
        </w:rPr>
        <w:t xml:space="preserve"> информационны</w:t>
      </w:r>
      <w:r w:rsidR="00FF6327">
        <w:rPr>
          <w:color w:val="auto"/>
        </w:rPr>
        <w:t>е</w:t>
      </w:r>
      <w:r w:rsidR="00FF6327">
        <w:rPr>
          <w:rFonts w:hint="eastAsia"/>
          <w:color w:val="auto"/>
        </w:rPr>
        <w:t xml:space="preserve"> систем</w:t>
      </w:r>
      <w:r w:rsidR="00FF6327">
        <w:rPr>
          <w:color w:val="auto"/>
        </w:rPr>
        <w:t>ы</w:t>
      </w:r>
      <w:r w:rsidR="00FF6327">
        <w:rPr>
          <w:rFonts w:hint="eastAsia"/>
          <w:color w:val="auto"/>
        </w:rPr>
        <w:t xml:space="preserve"> обесп</w:t>
      </w:r>
      <w:r w:rsidR="00FF6327">
        <w:rPr>
          <w:rFonts w:hint="eastAsia"/>
          <w:color w:val="auto"/>
        </w:rPr>
        <w:t>е</w:t>
      </w:r>
      <w:r w:rsidR="00FF6327">
        <w:rPr>
          <w:rFonts w:hint="eastAsia"/>
          <w:color w:val="auto"/>
        </w:rPr>
        <w:t xml:space="preserve">чения градостроительной </w:t>
      </w:r>
      <w:proofErr w:type="gramStart"/>
      <w:r w:rsidR="00FF6327">
        <w:rPr>
          <w:rFonts w:hint="eastAsia"/>
          <w:color w:val="auto"/>
        </w:rPr>
        <w:t>деятельности</w:t>
      </w:r>
      <w:proofErr w:type="gramEnd"/>
      <w:r w:rsidR="00FF6327">
        <w:rPr>
          <w:rFonts w:hint="eastAsia"/>
          <w:color w:val="auto"/>
        </w:rPr>
        <w:t xml:space="preserve"> с функциями автоматизированной и</w:t>
      </w:r>
      <w:r w:rsidR="00FF6327">
        <w:rPr>
          <w:rFonts w:hint="eastAsia"/>
          <w:color w:val="auto"/>
        </w:rPr>
        <w:t>н</w:t>
      </w:r>
      <w:r w:rsidR="00FF6327">
        <w:rPr>
          <w:rFonts w:hint="eastAsia"/>
          <w:color w:val="auto"/>
        </w:rPr>
        <w:t>формационно-аналитической поддержки осуществления полномочий в области градостроительной деятельности</w:t>
      </w:r>
      <w:r w:rsidR="00FF6327">
        <w:rPr>
          <w:color w:val="auto"/>
        </w:rPr>
        <w:t>.</w:t>
      </w:r>
    </w:p>
    <w:p w:rsidR="00FF6327" w:rsidRDefault="00653E33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15. </w:t>
      </w:r>
      <w:r w:rsidR="00FF6327">
        <w:rPr>
          <w:color w:val="auto"/>
        </w:rPr>
        <w:t>У</w:t>
      </w:r>
      <w:r w:rsidR="00FF6327">
        <w:rPr>
          <w:rFonts w:hint="eastAsia"/>
          <w:color w:val="auto"/>
        </w:rPr>
        <w:t>ведомление о планируемом строительстве</w:t>
      </w:r>
      <w:r w:rsidR="00FF6327">
        <w:rPr>
          <w:color w:val="auto"/>
        </w:rPr>
        <w:t xml:space="preserve"> - </w:t>
      </w:r>
      <w:r w:rsidR="00FF6327">
        <w:rPr>
          <w:rFonts w:hint="eastAsia"/>
          <w:color w:val="auto"/>
        </w:rPr>
        <w:t>уведомлении о план</w:t>
      </w:r>
      <w:r w:rsidR="00FF6327">
        <w:rPr>
          <w:rFonts w:hint="eastAsia"/>
          <w:color w:val="auto"/>
        </w:rPr>
        <w:t>и</w:t>
      </w:r>
      <w:r w:rsidR="00FF6327">
        <w:rPr>
          <w:rFonts w:hint="eastAsia"/>
          <w:color w:val="auto"/>
        </w:rPr>
        <w:t>руемом строительстве или реконструкции объекта индивидуального жилищного строительства или садового дома</w:t>
      </w:r>
      <w:r w:rsidR="00FF6327">
        <w:rPr>
          <w:color w:val="auto"/>
        </w:rPr>
        <w:t>.</w:t>
      </w:r>
    </w:p>
    <w:p w:rsidR="00FF6327" w:rsidRDefault="00653E33" w:rsidP="003A6375">
      <w:pPr>
        <w:pStyle w:val="20"/>
        <w:spacing w:after="0" w:line="23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16. </w:t>
      </w:r>
      <w:r w:rsidR="00FF6327">
        <w:rPr>
          <w:color w:val="auto"/>
        </w:rPr>
        <w:t>У</w:t>
      </w:r>
      <w:r w:rsidR="00FF6327">
        <w:rPr>
          <w:rFonts w:hint="eastAsia"/>
          <w:color w:val="auto"/>
        </w:rPr>
        <w:t>ведомление об изменении параметров планируемого строительства</w:t>
      </w:r>
      <w:r w:rsidR="00FF6327">
        <w:rPr>
          <w:color w:val="auto"/>
        </w:rPr>
        <w:t xml:space="preserve"> - </w:t>
      </w:r>
      <w:r w:rsidR="00FF6327">
        <w:rPr>
          <w:rFonts w:hint="eastAsia"/>
          <w:color w:val="auto"/>
        </w:rPr>
        <w:t>уведомлении об изменении параметров планируемого строительства или р</w:t>
      </w:r>
      <w:r w:rsidR="00FF6327">
        <w:rPr>
          <w:rFonts w:hint="eastAsia"/>
          <w:color w:val="auto"/>
        </w:rPr>
        <w:t>е</w:t>
      </w:r>
      <w:r w:rsidR="00FF6327">
        <w:rPr>
          <w:rFonts w:hint="eastAsia"/>
          <w:color w:val="auto"/>
        </w:rPr>
        <w:t>конструкции объекта индивидуального жилищного строительства или садового дома</w:t>
      </w:r>
      <w:r w:rsidR="00FF6327">
        <w:rPr>
          <w:color w:val="auto"/>
        </w:rPr>
        <w:t>.</w:t>
      </w:r>
    </w:p>
    <w:p w:rsidR="0079512A" w:rsidRPr="002201BE" w:rsidRDefault="0079512A" w:rsidP="003A6375">
      <w:pPr>
        <w:pStyle w:val="20"/>
        <w:shd w:val="clear" w:color="auto" w:fill="auto"/>
        <w:spacing w:after="0" w:line="230" w:lineRule="auto"/>
        <w:ind w:firstLine="0"/>
        <w:jc w:val="left"/>
        <w:rPr>
          <w:color w:val="auto"/>
          <w:szCs w:val="26"/>
        </w:rPr>
      </w:pPr>
    </w:p>
    <w:p w:rsidR="001F5AA6" w:rsidRPr="002201BE" w:rsidRDefault="001F5AA6" w:rsidP="003A6375">
      <w:pPr>
        <w:pStyle w:val="20"/>
        <w:shd w:val="clear" w:color="auto" w:fill="auto"/>
        <w:spacing w:after="0" w:line="230" w:lineRule="auto"/>
        <w:ind w:firstLine="0"/>
        <w:jc w:val="left"/>
        <w:rPr>
          <w:color w:val="auto"/>
          <w:szCs w:val="26"/>
        </w:rPr>
      </w:pPr>
    </w:p>
    <w:p w:rsidR="003C3452" w:rsidRPr="002201BE" w:rsidRDefault="003C3452" w:rsidP="003A6375">
      <w:pPr>
        <w:pStyle w:val="20"/>
        <w:shd w:val="clear" w:color="auto" w:fill="auto"/>
        <w:spacing w:after="0" w:line="230" w:lineRule="auto"/>
        <w:ind w:firstLine="0"/>
        <w:jc w:val="left"/>
        <w:rPr>
          <w:color w:val="auto"/>
          <w:szCs w:val="26"/>
        </w:rPr>
      </w:pPr>
    </w:p>
    <w:p w:rsidR="001F5AA6" w:rsidRPr="003C3452" w:rsidRDefault="001F5AA6" w:rsidP="003A6375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Pr="003C3452" w:rsidRDefault="001F5AA6" w:rsidP="003A6375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Pr="003C3452" w:rsidRDefault="001F5AA6" w:rsidP="003A6375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Pr="003C3452" w:rsidRDefault="001F5AA6" w:rsidP="003A6375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Pr="003C3452" w:rsidRDefault="001F5AA6" w:rsidP="003A6375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Pr="003C3452" w:rsidRDefault="001F5AA6" w:rsidP="003A6375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Pr="003C3452" w:rsidRDefault="001F5AA6" w:rsidP="003A6375">
      <w:pPr>
        <w:autoSpaceDE w:val="0"/>
        <w:autoSpaceDN w:val="0"/>
        <w:adjustRightInd w:val="0"/>
        <w:spacing w:line="23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bookmarkEnd w:id="0"/>
    </w:p>
    <w:sectPr w:rsidR="00D5137C" w:rsidRPr="003C3452" w:rsidSect="003A63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567" w:bottom="1134" w:left="1701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63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1604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0DA4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A6375"/>
    <w:rsid w:val="003C3452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B33C1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4A2"/>
    <w:rsid w:val="005F076F"/>
    <w:rsid w:val="005F18A4"/>
    <w:rsid w:val="005F333C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3E33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87E28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7E2"/>
    <w:rsid w:val="006B7417"/>
    <w:rsid w:val="006B7F95"/>
    <w:rsid w:val="006C6CC8"/>
    <w:rsid w:val="006E0F99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2BFF"/>
    <w:rsid w:val="007A4CB1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372A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35715"/>
    <w:rsid w:val="00840A26"/>
    <w:rsid w:val="008411E1"/>
    <w:rsid w:val="00843B3A"/>
    <w:rsid w:val="00845CB6"/>
    <w:rsid w:val="008525AB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065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3C3D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BB7D8-D6E9-49C9-8A9B-686F6879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38</cp:revision>
  <cp:lastPrinted>2025-11-18T07:37:00Z</cp:lastPrinted>
  <dcterms:created xsi:type="dcterms:W3CDTF">2025-06-11T10:14:00Z</dcterms:created>
  <dcterms:modified xsi:type="dcterms:W3CDTF">2026-01-29T10:42:00Z</dcterms:modified>
</cp:coreProperties>
</file>